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E7C" w:rsidRDefault="00EC00A7" w:rsidP="00D12437">
      <w:pPr>
        <w:widowControl w:val="0"/>
        <w:autoSpaceDE w:val="0"/>
        <w:autoSpaceDN w:val="0"/>
        <w:adjustRightInd w:val="0"/>
        <w:spacing w:after="0" w:line="240" w:lineRule="auto"/>
        <w:ind w:left="4956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</w:t>
      </w:r>
    </w:p>
    <w:p w:rsidR="00D12437" w:rsidRPr="00AA3F39" w:rsidRDefault="00481E7C" w:rsidP="00D12437">
      <w:pPr>
        <w:widowControl w:val="0"/>
        <w:autoSpaceDE w:val="0"/>
        <w:autoSpaceDN w:val="0"/>
        <w:adjustRightInd w:val="0"/>
        <w:spacing w:after="0" w:line="240" w:lineRule="auto"/>
        <w:ind w:left="495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  <w:r w:rsidR="00AA3F39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EC00A7">
        <w:rPr>
          <w:rFonts w:ascii="Arial" w:hAnsi="Arial" w:cs="Arial"/>
          <w:sz w:val="24"/>
          <w:szCs w:val="24"/>
        </w:rPr>
        <w:t xml:space="preserve"> </w:t>
      </w:r>
      <w:r w:rsidR="00AA3F39">
        <w:rPr>
          <w:rFonts w:ascii="Arial" w:hAnsi="Arial" w:cs="Arial"/>
          <w:sz w:val="24"/>
          <w:szCs w:val="24"/>
        </w:rPr>
        <w:t xml:space="preserve">   </w:t>
      </w:r>
      <w:r w:rsidR="00FD769F">
        <w:rPr>
          <w:rFonts w:ascii="Arial" w:hAnsi="Arial" w:cs="Arial"/>
          <w:sz w:val="24"/>
          <w:szCs w:val="24"/>
        </w:rPr>
        <w:t xml:space="preserve"> </w:t>
      </w:r>
      <w:r w:rsidR="00AA3F39">
        <w:rPr>
          <w:rFonts w:ascii="Arial" w:hAnsi="Arial" w:cs="Arial"/>
          <w:sz w:val="24"/>
          <w:szCs w:val="24"/>
        </w:rPr>
        <w:t xml:space="preserve"> </w:t>
      </w:r>
      <w:r w:rsidR="00AA3F39" w:rsidRPr="00AA3F39">
        <w:rPr>
          <w:rFonts w:ascii="Arial" w:hAnsi="Arial" w:cs="Arial"/>
        </w:rPr>
        <w:t>Приложение №4</w:t>
      </w:r>
    </w:p>
    <w:p w:rsidR="00D12437" w:rsidRPr="00AA3F39" w:rsidRDefault="00EC00A7" w:rsidP="00D12437">
      <w:pPr>
        <w:widowControl w:val="0"/>
        <w:autoSpaceDE w:val="0"/>
        <w:autoSpaceDN w:val="0"/>
        <w:adjustRightInd w:val="0"/>
        <w:spacing w:after="0" w:line="240" w:lineRule="auto"/>
        <w:ind w:left="4956"/>
        <w:contextualSpacing/>
        <w:jc w:val="both"/>
        <w:rPr>
          <w:rFonts w:ascii="Arial" w:hAnsi="Arial" w:cs="Arial"/>
          <w:bCs/>
        </w:rPr>
      </w:pPr>
      <w:r w:rsidRPr="00AA3F39">
        <w:rPr>
          <w:rFonts w:ascii="Arial" w:hAnsi="Arial" w:cs="Arial"/>
          <w:bCs/>
        </w:rPr>
        <w:t xml:space="preserve">          </w:t>
      </w:r>
      <w:r w:rsidR="00AA3F39" w:rsidRPr="00AA3F39">
        <w:rPr>
          <w:rFonts w:ascii="Arial" w:hAnsi="Arial" w:cs="Arial"/>
          <w:bCs/>
        </w:rPr>
        <w:t xml:space="preserve">   </w:t>
      </w:r>
      <w:r w:rsidR="00AA3F39">
        <w:rPr>
          <w:rFonts w:ascii="Arial" w:hAnsi="Arial" w:cs="Arial"/>
          <w:bCs/>
        </w:rPr>
        <w:t xml:space="preserve">                   </w:t>
      </w:r>
      <w:r w:rsidR="00D12437" w:rsidRPr="00AA3F39">
        <w:rPr>
          <w:rFonts w:ascii="Arial" w:hAnsi="Arial" w:cs="Arial"/>
          <w:bCs/>
        </w:rPr>
        <w:t>к постановлению администрации</w:t>
      </w:r>
    </w:p>
    <w:p w:rsidR="00D12437" w:rsidRPr="00AA3F39" w:rsidRDefault="00EC00A7" w:rsidP="00D12437">
      <w:pPr>
        <w:widowControl w:val="0"/>
        <w:autoSpaceDE w:val="0"/>
        <w:autoSpaceDN w:val="0"/>
        <w:adjustRightInd w:val="0"/>
        <w:spacing w:after="0" w:line="240" w:lineRule="auto"/>
        <w:ind w:left="4956"/>
        <w:contextualSpacing/>
        <w:jc w:val="both"/>
        <w:rPr>
          <w:rFonts w:ascii="Arial" w:hAnsi="Arial" w:cs="Arial"/>
          <w:bCs/>
        </w:rPr>
      </w:pPr>
      <w:r w:rsidRPr="00AA3F39">
        <w:rPr>
          <w:rFonts w:ascii="Arial" w:hAnsi="Arial" w:cs="Arial"/>
          <w:bCs/>
        </w:rPr>
        <w:t xml:space="preserve">       </w:t>
      </w:r>
      <w:r w:rsidR="00AA3F39" w:rsidRPr="00AA3F39">
        <w:rPr>
          <w:rFonts w:ascii="Arial" w:hAnsi="Arial" w:cs="Arial"/>
          <w:bCs/>
        </w:rPr>
        <w:t xml:space="preserve"> </w:t>
      </w:r>
      <w:r w:rsidR="00AA3F39">
        <w:rPr>
          <w:rFonts w:ascii="Arial" w:hAnsi="Arial" w:cs="Arial"/>
          <w:bCs/>
        </w:rPr>
        <w:t xml:space="preserve">            </w:t>
      </w:r>
      <w:r w:rsidRPr="00AA3F39">
        <w:rPr>
          <w:rFonts w:ascii="Arial" w:hAnsi="Arial" w:cs="Arial"/>
          <w:bCs/>
        </w:rPr>
        <w:t xml:space="preserve"> </w:t>
      </w:r>
      <w:proofErr w:type="spellStart"/>
      <w:r w:rsidRPr="00AA3F39">
        <w:rPr>
          <w:rFonts w:ascii="Arial" w:hAnsi="Arial" w:cs="Arial"/>
          <w:bCs/>
        </w:rPr>
        <w:t>Кочкуровского</w:t>
      </w:r>
      <w:proofErr w:type="spellEnd"/>
      <w:r w:rsidRPr="00AA3F39">
        <w:rPr>
          <w:rFonts w:ascii="Arial" w:hAnsi="Arial" w:cs="Arial"/>
          <w:bCs/>
        </w:rPr>
        <w:t xml:space="preserve"> муниципального района</w:t>
      </w:r>
    </w:p>
    <w:p w:rsidR="00D12437" w:rsidRPr="00AA3F39" w:rsidRDefault="00EC00A7" w:rsidP="00D12437">
      <w:pPr>
        <w:widowControl w:val="0"/>
        <w:autoSpaceDE w:val="0"/>
        <w:autoSpaceDN w:val="0"/>
        <w:adjustRightInd w:val="0"/>
        <w:spacing w:after="0" w:line="240" w:lineRule="auto"/>
        <w:ind w:left="4956"/>
        <w:contextualSpacing/>
        <w:jc w:val="both"/>
        <w:rPr>
          <w:rFonts w:ascii="Arial" w:hAnsi="Arial" w:cs="Arial"/>
        </w:rPr>
      </w:pPr>
      <w:r w:rsidRPr="00AA3F39">
        <w:rPr>
          <w:rFonts w:ascii="Arial" w:hAnsi="Arial" w:cs="Arial"/>
        </w:rPr>
        <w:t xml:space="preserve">                   </w:t>
      </w:r>
      <w:r w:rsidR="00AA3F39">
        <w:rPr>
          <w:rFonts w:ascii="Arial" w:hAnsi="Arial" w:cs="Arial"/>
        </w:rPr>
        <w:t xml:space="preserve">                     </w:t>
      </w:r>
      <w:proofErr w:type="gramStart"/>
      <w:r w:rsidR="00D12437" w:rsidRPr="00AA3F39">
        <w:rPr>
          <w:rFonts w:ascii="Arial" w:hAnsi="Arial" w:cs="Arial"/>
        </w:rPr>
        <w:t xml:space="preserve">от </w:t>
      </w:r>
      <w:r w:rsidRPr="00AA3F39">
        <w:rPr>
          <w:rFonts w:ascii="Arial" w:hAnsi="Arial" w:cs="Arial"/>
        </w:rPr>
        <w:t xml:space="preserve"> </w:t>
      </w:r>
      <w:r w:rsidR="00AA3F39" w:rsidRPr="00AA3F39">
        <w:rPr>
          <w:rFonts w:ascii="Arial" w:hAnsi="Arial" w:cs="Arial"/>
        </w:rPr>
        <w:t>27.</w:t>
      </w:r>
      <w:r w:rsidR="00D12437" w:rsidRPr="00AA3F39">
        <w:rPr>
          <w:rFonts w:ascii="Arial" w:hAnsi="Arial" w:cs="Arial"/>
        </w:rPr>
        <w:t>12.201</w:t>
      </w:r>
      <w:r w:rsidRPr="00AA3F39">
        <w:rPr>
          <w:rFonts w:ascii="Arial" w:hAnsi="Arial" w:cs="Arial"/>
        </w:rPr>
        <w:t>8</w:t>
      </w:r>
      <w:proofErr w:type="gramEnd"/>
      <w:r w:rsidR="00D12437" w:rsidRPr="00AA3F39">
        <w:rPr>
          <w:rFonts w:ascii="Arial" w:hAnsi="Arial" w:cs="Arial"/>
        </w:rPr>
        <w:t xml:space="preserve"> года </w:t>
      </w:r>
      <w:r w:rsidR="00D12437" w:rsidRPr="00AA3F39">
        <w:rPr>
          <w:rFonts w:ascii="Arial" w:hAnsi="Arial" w:cs="Arial"/>
          <w:bCs/>
        </w:rPr>
        <w:t>№</w:t>
      </w:r>
      <w:r w:rsidR="00AA3F39" w:rsidRPr="00AA3F39">
        <w:rPr>
          <w:rFonts w:ascii="Arial" w:hAnsi="Arial" w:cs="Arial"/>
          <w:bCs/>
        </w:rPr>
        <w:t>565</w:t>
      </w:r>
      <w:r w:rsidRPr="00AA3F39">
        <w:rPr>
          <w:rFonts w:ascii="Arial" w:hAnsi="Arial" w:cs="Arial"/>
          <w:bCs/>
        </w:rPr>
        <w:t>-п</w:t>
      </w:r>
      <w:r w:rsidR="00D12437" w:rsidRPr="00AA3F39">
        <w:rPr>
          <w:rFonts w:ascii="Arial" w:hAnsi="Arial" w:cs="Arial"/>
          <w:bCs/>
        </w:rPr>
        <w:t xml:space="preserve"> </w:t>
      </w:r>
    </w:p>
    <w:p w:rsidR="00D12437" w:rsidRPr="00AA3F39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D733C7">
        <w:rPr>
          <w:rFonts w:ascii="Arial" w:hAnsi="Arial" w:cs="Arial"/>
          <w:b/>
          <w:bCs/>
          <w:sz w:val="24"/>
          <w:szCs w:val="24"/>
        </w:rPr>
        <w:t>ПОРЯДОК</w:t>
      </w: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733C7">
        <w:rPr>
          <w:rFonts w:ascii="Arial" w:hAnsi="Arial" w:cs="Arial"/>
          <w:b/>
          <w:sz w:val="24"/>
          <w:szCs w:val="24"/>
        </w:rPr>
        <w:t xml:space="preserve"> </w:t>
      </w: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D733C7">
        <w:rPr>
          <w:rFonts w:ascii="Arial" w:hAnsi="Arial" w:cs="Arial"/>
          <w:b/>
          <w:bCs/>
          <w:sz w:val="24"/>
          <w:szCs w:val="24"/>
        </w:rPr>
        <w:t>оформления и содержани</w:t>
      </w:r>
      <w:r w:rsidR="00E0609C">
        <w:rPr>
          <w:rFonts w:ascii="Arial" w:hAnsi="Arial" w:cs="Arial"/>
          <w:b/>
          <w:bCs/>
          <w:sz w:val="24"/>
          <w:szCs w:val="24"/>
        </w:rPr>
        <w:t>е</w:t>
      </w:r>
      <w:r w:rsidRPr="00D733C7">
        <w:rPr>
          <w:rFonts w:ascii="Arial" w:hAnsi="Arial" w:cs="Arial"/>
          <w:b/>
          <w:bCs/>
          <w:sz w:val="24"/>
          <w:szCs w:val="24"/>
        </w:rPr>
        <w:t xml:space="preserve"> заданий на проведение мероприятий по контролю</w:t>
      </w: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D733C7">
        <w:rPr>
          <w:rFonts w:ascii="Arial" w:hAnsi="Arial" w:cs="Arial"/>
          <w:b/>
          <w:bCs/>
          <w:sz w:val="24"/>
          <w:szCs w:val="24"/>
        </w:rPr>
        <w:t>без взаимодействия с юридическими лицами, индивидуальными предпринимателями,</w:t>
      </w: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D733C7">
        <w:rPr>
          <w:rFonts w:ascii="Arial" w:hAnsi="Arial" w:cs="Arial"/>
          <w:b/>
          <w:bCs/>
          <w:sz w:val="24"/>
          <w:szCs w:val="24"/>
        </w:rPr>
        <w:t>а также оформления результатов мероприятия по контролю</w:t>
      </w:r>
      <w:r w:rsidR="005961DE">
        <w:rPr>
          <w:rFonts w:ascii="Arial" w:hAnsi="Arial" w:cs="Arial"/>
          <w:b/>
          <w:bCs/>
          <w:sz w:val="24"/>
          <w:szCs w:val="24"/>
        </w:rPr>
        <w:t xml:space="preserve"> </w:t>
      </w:r>
      <w:r w:rsidRPr="00D733C7">
        <w:rPr>
          <w:rFonts w:ascii="Arial" w:hAnsi="Arial" w:cs="Arial"/>
          <w:b/>
          <w:bCs/>
          <w:sz w:val="24"/>
          <w:szCs w:val="24"/>
        </w:rPr>
        <w:t>без взаимодействия с юридическими лицами, индивидуальными предпринимателями,</w:t>
      </w: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 w:rsidRPr="00D733C7">
        <w:rPr>
          <w:rFonts w:ascii="Arial" w:hAnsi="Arial" w:cs="Arial"/>
          <w:b/>
          <w:bCs/>
          <w:sz w:val="24"/>
          <w:szCs w:val="24"/>
        </w:rPr>
        <w:t>в том числе результатов плановых (рейдовых) осмотров,</w:t>
      </w: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733C7">
        <w:rPr>
          <w:rFonts w:ascii="Arial" w:hAnsi="Arial" w:cs="Arial"/>
          <w:b/>
          <w:bCs/>
          <w:sz w:val="24"/>
          <w:szCs w:val="24"/>
        </w:rPr>
        <w:t>обследований, исследований, измерений, наблюдений</w:t>
      </w:r>
    </w:p>
    <w:p w:rsidR="00D12437" w:rsidRPr="00D733C7" w:rsidRDefault="00D12437" w:rsidP="00D12437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D12437" w:rsidRPr="00D733C7" w:rsidRDefault="00D12437" w:rsidP="00D12437">
      <w:pPr>
        <w:pStyle w:val="ConsPlusNormal"/>
        <w:numPr>
          <w:ilvl w:val="0"/>
          <w:numId w:val="1"/>
        </w:numPr>
        <w:contextualSpacing/>
        <w:jc w:val="center"/>
        <w:outlineLvl w:val="1"/>
        <w:rPr>
          <w:sz w:val="24"/>
          <w:szCs w:val="24"/>
        </w:rPr>
      </w:pPr>
      <w:r w:rsidRPr="00D733C7">
        <w:rPr>
          <w:sz w:val="24"/>
          <w:szCs w:val="24"/>
        </w:rPr>
        <w:t>Общие положения</w:t>
      </w:r>
    </w:p>
    <w:p w:rsidR="00D12437" w:rsidRPr="00D733C7" w:rsidRDefault="00D12437" w:rsidP="00D12437">
      <w:pPr>
        <w:pStyle w:val="ConsPlusNormal"/>
        <w:ind w:left="900"/>
        <w:contextualSpacing/>
        <w:jc w:val="both"/>
        <w:outlineLvl w:val="1"/>
        <w:rPr>
          <w:sz w:val="24"/>
          <w:szCs w:val="24"/>
        </w:rPr>
      </w:pPr>
    </w:p>
    <w:p w:rsidR="00D12437" w:rsidRPr="00D733C7" w:rsidRDefault="00D12437" w:rsidP="00D12437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bookmarkStart w:id="0" w:name="P35"/>
      <w:bookmarkEnd w:id="0"/>
      <w:r w:rsidRPr="00D733C7">
        <w:rPr>
          <w:rFonts w:ascii="Arial" w:hAnsi="Arial" w:cs="Arial"/>
          <w:sz w:val="24"/>
          <w:szCs w:val="24"/>
        </w:rPr>
        <w:t xml:space="preserve">1.1. Настоящий порядок устанавливает требования к оформлению и содержанию заданий </w:t>
      </w:r>
      <w:r w:rsidRPr="00D733C7">
        <w:rPr>
          <w:rFonts w:ascii="Arial" w:hAnsi="Arial" w:cs="Arial"/>
          <w:bCs/>
          <w:sz w:val="24"/>
          <w:szCs w:val="24"/>
        </w:rPr>
        <w:t xml:space="preserve">на проведение </w:t>
      </w:r>
      <w:r w:rsidRPr="00D733C7">
        <w:rPr>
          <w:rFonts w:ascii="Arial" w:hAnsi="Arial" w:cs="Arial"/>
          <w:sz w:val="24"/>
          <w:szCs w:val="24"/>
        </w:rPr>
        <w:t>мероприятий муниципального</w:t>
      </w:r>
      <w:r w:rsidR="005961DE">
        <w:rPr>
          <w:rFonts w:ascii="Arial" w:hAnsi="Arial" w:cs="Arial"/>
          <w:sz w:val="24"/>
          <w:szCs w:val="24"/>
        </w:rPr>
        <w:t xml:space="preserve"> земельного</w:t>
      </w:r>
      <w:r w:rsidRPr="00D733C7">
        <w:rPr>
          <w:rFonts w:ascii="Arial" w:hAnsi="Arial" w:cs="Arial"/>
          <w:sz w:val="24"/>
          <w:szCs w:val="24"/>
        </w:rPr>
        <w:t xml:space="preserve"> контроля без взаимодействия с юридическими лицами, индивидуальными предпринимателями, а также</w:t>
      </w:r>
      <w:r w:rsidRPr="00D733C7">
        <w:rPr>
          <w:rFonts w:ascii="Arial" w:hAnsi="Arial" w:cs="Arial"/>
          <w:b/>
          <w:bCs/>
          <w:sz w:val="24"/>
          <w:szCs w:val="24"/>
        </w:rPr>
        <w:t xml:space="preserve"> </w:t>
      </w:r>
      <w:r w:rsidRPr="00D733C7">
        <w:rPr>
          <w:rFonts w:ascii="Arial" w:hAnsi="Arial" w:cs="Arial"/>
          <w:sz w:val="24"/>
          <w:szCs w:val="24"/>
        </w:rPr>
        <w:t>оформлению результатов мероприяти</w:t>
      </w:r>
      <w:r w:rsidR="00E0609C">
        <w:rPr>
          <w:rFonts w:ascii="Arial" w:hAnsi="Arial" w:cs="Arial"/>
          <w:sz w:val="24"/>
          <w:szCs w:val="24"/>
        </w:rPr>
        <w:t>й</w:t>
      </w:r>
      <w:r w:rsidRPr="00D733C7">
        <w:rPr>
          <w:rFonts w:ascii="Arial" w:hAnsi="Arial" w:cs="Arial"/>
          <w:sz w:val="24"/>
          <w:szCs w:val="24"/>
        </w:rPr>
        <w:t xml:space="preserve">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наблюдений.</w:t>
      </w:r>
    </w:p>
    <w:p w:rsidR="00D12437" w:rsidRPr="00D733C7" w:rsidRDefault="00D12437" w:rsidP="00D12437">
      <w:pPr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D733C7">
        <w:rPr>
          <w:rFonts w:ascii="Arial" w:hAnsi="Arial" w:cs="Arial"/>
          <w:sz w:val="24"/>
          <w:szCs w:val="24"/>
        </w:rPr>
        <w:t>1.2. Мероприятия</w:t>
      </w:r>
      <w:r w:rsidRPr="00D733C7">
        <w:rPr>
          <w:rFonts w:ascii="Arial" w:hAnsi="Arial" w:cs="Arial"/>
          <w:color w:val="FF0000"/>
          <w:sz w:val="24"/>
          <w:szCs w:val="24"/>
        </w:rPr>
        <w:t xml:space="preserve"> </w:t>
      </w:r>
      <w:r w:rsidRPr="00D733C7">
        <w:rPr>
          <w:rFonts w:ascii="Arial" w:hAnsi="Arial" w:cs="Arial"/>
          <w:sz w:val="24"/>
          <w:szCs w:val="24"/>
        </w:rPr>
        <w:t xml:space="preserve">по контролю без взаимодействия с юридическими лицами, индивидуальными предпринимателями проводятся уполномоченными должностными лицами администрации </w:t>
      </w:r>
      <w:proofErr w:type="spellStart"/>
      <w:proofErr w:type="gramStart"/>
      <w:r w:rsidR="005961DE">
        <w:rPr>
          <w:rFonts w:ascii="Arial" w:hAnsi="Arial" w:cs="Arial"/>
          <w:sz w:val="24"/>
          <w:szCs w:val="24"/>
        </w:rPr>
        <w:t>Кочкуровского</w:t>
      </w:r>
      <w:proofErr w:type="spellEnd"/>
      <w:r w:rsidR="005961DE">
        <w:rPr>
          <w:rFonts w:ascii="Arial" w:hAnsi="Arial" w:cs="Arial"/>
          <w:sz w:val="24"/>
          <w:szCs w:val="24"/>
        </w:rPr>
        <w:t xml:space="preserve">  муниципального</w:t>
      </w:r>
      <w:proofErr w:type="gramEnd"/>
      <w:r w:rsidR="005961DE">
        <w:rPr>
          <w:rFonts w:ascii="Arial" w:hAnsi="Arial" w:cs="Arial"/>
          <w:sz w:val="24"/>
          <w:szCs w:val="24"/>
        </w:rPr>
        <w:t xml:space="preserve"> района</w:t>
      </w:r>
      <w:r w:rsidRPr="00D733C7">
        <w:rPr>
          <w:rFonts w:ascii="Arial" w:hAnsi="Arial" w:cs="Arial"/>
          <w:sz w:val="24"/>
          <w:szCs w:val="24"/>
        </w:rPr>
        <w:t>, к компетенции котор</w:t>
      </w:r>
      <w:r w:rsidR="00E0609C">
        <w:rPr>
          <w:rFonts w:ascii="Arial" w:hAnsi="Arial" w:cs="Arial"/>
          <w:sz w:val="24"/>
          <w:szCs w:val="24"/>
        </w:rPr>
        <w:t>ых</w:t>
      </w:r>
      <w:r w:rsidRPr="00D733C7">
        <w:rPr>
          <w:rFonts w:ascii="Arial" w:hAnsi="Arial" w:cs="Arial"/>
          <w:sz w:val="24"/>
          <w:szCs w:val="24"/>
        </w:rPr>
        <w:t xml:space="preserve"> отнесено муниципального</w:t>
      </w:r>
      <w:r w:rsidR="00E74F54">
        <w:rPr>
          <w:rFonts w:ascii="Arial" w:hAnsi="Arial" w:cs="Arial"/>
          <w:sz w:val="24"/>
          <w:szCs w:val="24"/>
        </w:rPr>
        <w:t xml:space="preserve"> земельного</w:t>
      </w:r>
      <w:r w:rsidRPr="00D733C7">
        <w:rPr>
          <w:rFonts w:ascii="Arial" w:hAnsi="Arial" w:cs="Arial"/>
          <w:sz w:val="24"/>
          <w:szCs w:val="24"/>
        </w:rPr>
        <w:t xml:space="preserve"> контроля </w:t>
      </w:r>
      <w:r w:rsidR="00E74F54">
        <w:rPr>
          <w:rFonts w:ascii="Arial" w:hAnsi="Arial" w:cs="Arial"/>
          <w:sz w:val="24"/>
          <w:szCs w:val="24"/>
        </w:rPr>
        <w:t xml:space="preserve"> </w:t>
      </w:r>
      <w:r w:rsidRPr="00D733C7">
        <w:rPr>
          <w:rFonts w:ascii="Arial" w:hAnsi="Arial" w:cs="Arial"/>
          <w:sz w:val="24"/>
          <w:szCs w:val="24"/>
        </w:rPr>
        <w:t>(далее также – орган муниципального контроля).</w:t>
      </w:r>
    </w:p>
    <w:p w:rsidR="00D12437" w:rsidRPr="00D733C7" w:rsidRDefault="00D12437" w:rsidP="00D12437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D733C7">
        <w:rPr>
          <w:rFonts w:ascii="Arial" w:hAnsi="Arial" w:cs="Arial"/>
          <w:sz w:val="24"/>
          <w:szCs w:val="24"/>
        </w:rPr>
        <w:t xml:space="preserve">1.3. При осуществлении деятельности, указанной в </w:t>
      </w:r>
      <w:hyperlink r:id="rId5" w:anchor="P35" w:history="1">
        <w:r w:rsidRPr="00D733C7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пункте 1.1</w:t>
        </w:r>
      </w:hyperlink>
      <w:r w:rsidRPr="00D733C7">
        <w:rPr>
          <w:rFonts w:ascii="Arial" w:hAnsi="Arial" w:cs="Arial"/>
          <w:sz w:val="24"/>
          <w:szCs w:val="24"/>
        </w:rPr>
        <w:t xml:space="preserve"> настоящего порядка, </w:t>
      </w:r>
      <w:bookmarkStart w:id="1" w:name="Par0"/>
      <w:bookmarkEnd w:id="1"/>
      <w:r w:rsidRPr="00D733C7">
        <w:rPr>
          <w:rFonts w:ascii="Arial" w:hAnsi="Arial" w:cs="Arial"/>
          <w:sz w:val="24"/>
          <w:szCs w:val="24"/>
        </w:rPr>
        <w:t>должностные лица</w:t>
      </w:r>
      <w:r w:rsidRPr="00D733C7">
        <w:rPr>
          <w:rFonts w:ascii="Arial" w:hAnsi="Arial" w:cs="Arial"/>
          <w:b/>
          <w:sz w:val="24"/>
          <w:szCs w:val="24"/>
        </w:rPr>
        <w:t xml:space="preserve"> </w:t>
      </w:r>
      <w:r w:rsidRPr="00D733C7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9930F9">
        <w:rPr>
          <w:rFonts w:ascii="Arial" w:hAnsi="Arial" w:cs="Arial"/>
          <w:sz w:val="24"/>
          <w:szCs w:val="24"/>
        </w:rPr>
        <w:t>Кочкуровского</w:t>
      </w:r>
      <w:proofErr w:type="spellEnd"/>
      <w:r w:rsidR="009930F9">
        <w:rPr>
          <w:rFonts w:ascii="Arial" w:hAnsi="Arial" w:cs="Arial"/>
          <w:sz w:val="24"/>
          <w:szCs w:val="24"/>
        </w:rPr>
        <w:t xml:space="preserve">  муниципального района</w:t>
      </w:r>
      <w:r w:rsidRPr="00D733C7">
        <w:rPr>
          <w:rFonts w:ascii="Arial" w:hAnsi="Arial" w:cs="Arial"/>
          <w:sz w:val="24"/>
          <w:szCs w:val="24"/>
        </w:rPr>
        <w:t xml:space="preserve">, уполномоченные на осуществление муниципального контроля, руководствуются </w:t>
      </w:r>
      <w:hyperlink r:id="rId6" w:history="1">
        <w:r w:rsidRPr="00D733C7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Конституцией</w:t>
        </w:r>
      </w:hyperlink>
      <w:r w:rsidRPr="00D733C7">
        <w:rPr>
          <w:rFonts w:ascii="Arial" w:hAnsi="Arial" w:cs="Arial"/>
          <w:sz w:val="24"/>
          <w:szCs w:val="24"/>
        </w:rPr>
        <w:t xml:space="preserve"> Российской </w:t>
      </w:r>
      <w:r w:rsidR="009930F9">
        <w:rPr>
          <w:rFonts w:ascii="Arial" w:hAnsi="Arial" w:cs="Arial"/>
          <w:sz w:val="24"/>
          <w:szCs w:val="24"/>
        </w:rPr>
        <w:t xml:space="preserve"> </w:t>
      </w:r>
      <w:r w:rsidRPr="00D733C7">
        <w:rPr>
          <w:rFonts w:ascii="Arial" w:hAnsi="Arial" w:cs="Arial"/>
          <w:sz w:val="24"/>
          <w:szCs w:val="24"/>
        </w:rPr>
        <w:t xml:space="preserve">Федерации, Федеральным </w:t>
      </w:r>
      <w:hyperlink r:id="rId7" w:history="1">
        <w:r w:rsidRPr="00D733C7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D733C7">
        <w:rPr>
          <w:rFonts w:ascii="Arial" w:hAnsi="Arial" w:cs="Arial"/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контроля», иными законами и нормативными актами в указанной сфере.</w:t>
      </w:r>
    </w:p>
    <w:p w:rsidR="00D12437" w:rsidRPr="00D733C7" w:rsidRDefault="00D12437" w:rsidP="00D12437">
      <w:pPr>
        <w:pStyle w:val="ConsPlusNormal"/>
        <w:ind w:firstLine="540"/>
        <w:jc w:val="both"/>
        <w:outlineLvl w:val="1"/>
        <w:rPr>
          <w:sz w:val="24"/>
          <w:szCs w:val="24"/>
        </w:rPr>
      </w:pPr>
    </w:p>
    <w:p w:rsidR="00D12437" w:rsidRPr="00D733C7" w:rsidRDefault="00D12437" w:rsidP="00D12437">
      <w:pPr>
        <w:pStyle w:val="ConsPlusNormal"/>
        <w:numPr>
          <w:ilvl w:val="0"/>
          <w:numId w:val="1"/>
        </w:numPr>
        <w:contextualSpacing/>
        <w:jc w:val="center"/>
        <w:outlineLvl w:val="1"/>
        <w:rPr>
          <w:sz w:val="24"/>
          <w:szCs w:val="24"/>
        </w:rPr>
      </w:pPr>
      <w:r w:rsidRPr="00D733C7">
        <w:rPr>
          <w:sz w:val="24"/>
          <w:szCs w:val="24"/>
        </w:rPr>
        <w:t>Порядок оформления и содержание заданий</w:t>
      </w:r>
    </w:p>
    <w:p w:rsidR="00D12437" w:rsidRPr="00D733C7" w:rsidRDefault="00D12437" w:rsidP="00D12437">
      <w:pPr>
        <w:pStyle w:val="ConsPlusNormal"/>
        <w:ind w:left="900"/>
        <w:contextualSpacing/>
        <w:jc w:val="both"/>
        <w:outlineLvl w:val="1"/>
        <w:rPr>
          <w:sz w:val="24"/>
          <w:szCs w:val="24"/>
        </w:rPr>
      </w:pP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2.1. Задание на проведение органами муниципального</w:t>
      </w:r>
      <w:r w:rsidR="009930F9">
        <w:rPr>
          <w:sz w:val="24"/>
          <w:szCs w:val="24"/>
        </w:rPr>
        <w:t xml:space="preserve"> земельного</w:t>
      </w:r>
      <w:r w:rsidRPr="00D733C7">
        <w:rPr>
          <w:sz w:val="24"/>
          <w:szCs w:val="24"/>
        </w:rPr>
        <w:t xml:space="preserve"> контроля мероприятий по контролю без взаимодействия с юридическими лицами, индивидуальными предпринимателями (далее - задание) утверждается руководителем </w:t>
      </w:r>
      <w:r w:rsidR="00E0609C">
        <w:rPr>
          <w:sz w:val="24"/>
          <w:szCs w:val="24"/>
        </w:rPr>
        <w:t>органа муниципального контроля.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 xml:space="preserve">2.2. </w:t>
      </w:r>
      <w:hyperlink r:id="rId8" w:anchor="P71" w:history="1">
        <w:r w:rsidRPr="00D733C7">
          <w:rPr>
            <w:rStyle w:val="a4"/>
            <w:color w:val="auto"/>
            <w:sz w:val="24"/>
            <w:szCs w:val="24"/>
            <w:u w:val="none"/>
          </w:rPr>
          <w:t>Задание</w:t>
        </w:r>
      </w:hyperlink>
      <w:r w:rsidRPr="00D733C7">
        <w:rPr>
          <w:sz w:val="24"/>
          <w:szCs w:val="24"/>
        </w:rPr>
        <w:t xml:space="preserve"> оформляется по форме согласно приложению № 1 к настоящему порядку.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2.3. В задании указывается: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2.3.1. Цель проведения мероприятия, дата проведения мероприятия либо период начала и окончания проведения мероприятия, должностное лицо органа муниципального контроля, которому поручено проведение мероприятия.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2.3.2. Сведения об объекте, в отношении которого будет проводиться мероприятие: о виде, местоположении объекта, в том числе его адресе и кадастровом (реестровом) номере (при наличии), сведения о принадлежности объекта и праве, на котором объект принадлежит правообладателю (при наличии).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2.4. Задание перед началом выполнения мероприятия вручается руководителем органа муниципального контроля сотруднику, которому поручено осуществление мероприятия.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 xml:space="preserve">2.5. </w:t>
      </w:r>
      <w:r w:rsidR="00E0609C">
        <w:rPr>
          <w:sz w:val="24"/>
          <w:szCs w:val="24"/>
        </w:rPr>
        <w:t>З</w:t>
      </w:r>
      <w:r w:rsidRPr="00D733C7">
        <w:rPr>
          <w:sz w:val="24"/>
          <w:szCs w:val="24"/>
        </w:rPr>
        <w:t>адани</w:t>
      </w:r>
      <w:r w:rsidR="00E0609C">
        <w:rPr>
          <w:sz w:val="24"/>
          <w:szCs w:val="24"/>
        </w:rPr>
        <w:t>е</w:t>
      </w:r>
      <w:r w:rsidRPr="00D733C7">
        <w:rPr>
          <w:sz w:val="24"/>
          <w:szCs w:val="24"/>
        </w:rPr>
        <w:t xml:space="preserve"> </w:t>
      </w:r>
      <w:r w:rsidR="00E0609C">
        <w:rPr>
          <w:sz w:val="24"/>
          <w:szCs w:val="24"/>
        </w:rPr>
        <w:t>регистрировать</w:t>
      </w:r>
      <w:r w:rsidRPr="00D733C7">
        <w:rPr>
          <w:sz w:val="24"/>
          <w:szCs w:val="24"/>
        </w:rPr>
        <w:t xml:space="preserve"> в журнале мероприятий по контролю без взаимодействия с юридическими лицами, индивидуальными предпринимателями (далее - журнал мероприятий), форма которого утверждается согласно </w:t>
      </w:r>
      <w:hyperlink r:id="rId9" w:anchor="P243" w:history="1">
        <w:r w:rsidRPr="00D733C7">
          <w:rPr>
            <w:rStyle w:val="a4"/>
            <w:color w:val="auto"/>
            <w:sz w:val="24"/>
            <w:szCs w:val="24"/>
            <w:u w:val="none"/>
          </w:rPr>
          <w:t xml:space="preserve">приложению </w:t>
        </w:r>
      </w:hyperlink>
      <w:r w:rsidRPr="00D733C7">
        <w:rPr>
          <w:sz w:val="24"/>
          <w:szCs w:val="24"/>
        </w:rPr>
        <w:t>№ 2 к настоящему порядку.</w:t>
      </w:r>
    </w:p>
    <w:p w:rsidR="00D12437" w:rsidRPr="00D733C7" w:rsidRDefault="00D12437" w:rsidP="00D12437">
      <w:pPr>
        <w:pStyle w:val="ConsPlusNormal"/>
        <w:ind w:left="567"/>
        <w:contextualSpacing/>
        <w:jc w:val="center"/>
        <w:outlineLvl w:val="1"/>
        <w:rPr>
          <w:sz w:val="24"/>
          <w:szCs w:val="24"/>
        </w:rPr>
      </w:pPr>
      <w:r w:rsidRPr="00D733C7">
        <w:rPr>
          <w:sz w:val="24"/>
          <w:szCs w:val="24"/>
        </w:rPr>
        <w:lastRenderedPageBreak/>
        <w:t>3. Оформление результатов мероприятия</w:t>
      </w:r>
    </w:p>
    <w:p w:rsidR="00D12437" w:rsidRPr="00D733C7" w:rsidRDefault="00D12437" w:rsidP="00D12437">
      <w:pPr>
        <w:pStyle w:val="ConsPlusNormal"/>
        <w:ind w:left="900"/>
        <w:contextualSpacing/>
        <w:jc w:val="both"/>
        <w:outlineLvl w:val="1"/>
        <w:rPr>
          <w:sz w:val="24"/>
          <w:szCs w:val="24"/>
        </w:rPr>
      </w:pP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 xml:space="preserve">3.1. Результаты мероприятия по контролю без взаимодействия с юридическими лицами, индивидуальными предпринимателями, в том числе результатов плановых (рейдовых) осмотров, обследований, исследований, измерений, наблюдений оформляются должностным лицом органа муниципального контроля в виде </w:t>
      </w:r>
      <w:hyperlink r:id="rId10" w:anchor="P134" w:history="1">
        <w:r w:rsidRPr="00D733C7">
          <w:rPr>
            <w:rStyle w:val="a4"/>
            <w:color w:val="auto"/>
            <w:sz w:val="24"/>
            <w:szCs w:val="24"/>
            <w:u w:val="none"/>
          </w:rPr>
          <w:t>акта</w:t>
        </w:r>
      </w:hyperlink>
      <w:r w:rsidRPr="00D733C7">
        <w:rPr>
          <w:sz w:val="24"/>
          <w:szCs w:val="24"/>
        </w:rPr>
        <w:t xml:space="preserve"> о проведении мероприятия по форме согласно приложению №3 к настоящему порядку.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3.2. В акте о проведении мероприятия по контролю без взаимодействия с юридическими лицами, индивидуальными предпринимателями (далее - акт) отражается порядок его проведения и фиксируются результаты проведенного мероприятия. Акт составляется должностным лицом органа</w:t>
      </w:r>
      <w:r w:rsidRPr="00D733C7">
        <w:rPr>
          <w:bCs/>
          <w:sz w:val="24"/>
          <w:szCs w:val="24"/>
        </w:rPr>
        <w:t xml:space="preserve"> </w:t>
      </w:r>
      <w:r w:rsidRPr="00D733C7">
        <w:rPr>
          <w:sz w:val="24"/>
          <w:szCs w:val="24"/>
        </w:rPr>
        <w:t>муниципального контроля в одном экземпляре в срок не позднее одного рабочего дня, следующего за датой проведения мероприятия.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3.3. Акт должен содержать: указание на вид проведенного мероприятия, сведения о задании, на основании которого производится мероприятие, дату либо период проведения мероприятия, время его начала и окончания, сведения об участниках мероприятия, краткое описание действий должностного лица, участников мероприятия, информацию о данных, полученных при его проведении, в том числе результатов осмотров, обследований, исследований, измерений, наблюдений, сведения о технических средствах, при помощи которых производились технические измерения, а также фиксация результатов (хода проведения) мероприятий, сведения о приложениях к акту, а также пояснения, дополнения и замечания участников мероприятия.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 xml:space="preserve">3.4. Полномочия участников мероприятия определяются Федеральным </w:t>
      </w:r>
      <w:hyperlink r:id="rId11" w:history="1">
        <w:r w:rsidRPr="00D733C7">
          <w:rPr>
            <w:rStyle w:val="a4"/>
            <w:color w:val="auto"/>
            <w:sz w:val="24"/>
            <w:szCs w:val="24"/>
            <w:u w:val="none"/>
          </w:rPr>
          <w:t>законом</w:t>
        </w:r>
      </w:hyperlink>
      <w:r w:rsidRPr="00D733C7">
        <w:rPr>
          <w:sz w:val="24"/>
          <w:szCs w:val="24"/>
        </w:rPr>
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иными законами и нормативными актами, регламентирующими деятельность в сфере осуществления муниципального </w:t>
      </w:r>
      <w:r w:rsidR="009930F9">
        <w:rPr>
          <w:sz w:val="24"/>
          <w:szCs w:val="24"/>
        </w:rPr>
        <w:t xml:space="preserve">земельного </w:t>
      </w:r>
      <w:r w:rsidRPr="00D733C7">
        <w:rPr>
          <w:sz w:val="24"/>
          <w:szCs w:val="24"/>
        </w:rPr>
        <w:t>контроля.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 xml:space="preserve">3.5. Схемы, таблицы, отражающие данные, полученные при применении средств технических измерений и фиксации, в том числе </w:t>
      </w:r>
      <w:proofErr w:type="spellStart"/>
      <w:r w:rsidRPr="00D733C7">
        <w:rPr>
          <w:sz w:val="24"/>
          <w:szCs w:val="24"/>
        </w:rPr>
        <w:t>фототаблицы</w:t>
      </w:r>
      <w:proofErr w:type="spellEnd"/>
      <w:r w:rsidRPr="00D733C7">
        <w:rPr>
          <w:sz w:val="24"/>
          <w:szCs w:val="24"/>
        </w:rPr>
        <w:t xml:space="preserve"> и электронные носители информации, содержащие сведения, полученные при проведении мероприятия, являются приложением к акту. Приложения к акту, изложенные на бумажных носителях, подписываются участниками мероприятия, электронные носители информации запечатываются в конверт, скрепляемый подписями участников мероприятия.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3.6. В случае выявления при проведении мероприятий по контролю нарушений обязательных требований, требований, установленных муниципальными правовыми актами, должностное лицо органа муниципального</w:t>
      </w:r>
      <w:r w:rsidR="00675B7D">
        <w:rPr>
          <w:sz w:val="24"/>
          <w:szCs w:val="24"/>
        </w:rPr>
        <w:t xml:space="preserve"> </w:t>
      </w:r>
      <w:proofErr w:type="gramStart"/>
      <w:r w:rsidR="00675B7D">
        <w:rPr>
          <w:sz w:val="24"/>
          <w:szCs w:val="24"/>
        </w:rPr>
        <w:t xml:space="preserve">земельного </w:t>
      </w:r>
      <w:r w:rsidRPr="00D733C7">
        <w:rPr>
          <w:sz w:val="24"/>
          <w:szCs w:val="24"/>
        </w:rPr>
        <w:t xml:space="preserve"> контроля</w:t>
      </w:r>
      <w:proofErr w:type="gramEnd"/>
      <w:r w:rsidRPr="00D733C7">
        <w:rPr>
          <w:sz w:val="24"/>
          <w:szCs w:val="24"/>
        </w:rPr>
        <w:t xml:space="preserve"> в срок не позднее пяти рабочих дней принимает в пределах своей компетенции меры по пресечению выявленных нарушений.</w:t>
      </w: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В срок не позднее трех рабочих дней со дня проведения мероприятия должностное лицо органа муниципального</w:t>
      </w:r>
      <w:r w:rsidR="00066BFF">
        <w:rPr>
          <w:sz w:val="24"/>
          <w:szCs w:val="24"/>
        </w:rPr>
        <w:t xml:space="preserve"> земельного</w:t>
      </w:r>
      <w:r w:rsidRPr="00D733C7">
        <w:rPr>
          <w:sz w:val="24"/>
          <w:szCs w:val="24"/>
        </w:rPr>
        <w:t xml:space="preserve"> контроля </w:t>
      </w:r>
      <w:r w:rsidR="008D5B8D">
        <w:rPr>
          <w:sz w:val="24"/>
          <w:szCs w:val="24"/>
        </w:rPr>
        <w:t>в случае выявления нарушений</w:t>
      </w:r>
      <w:r w:rsidRPr="00D733C7">
        <w:rPr>
          <w:sz w:val="24"/>
          <w:szCs w:val="24"/>
        </w:rPr>
        <w:t xml:space="preserve"> при необходимости </w:t>
      </w:r>
      <w:r w:rsidR="008D5B8D">
        <w:rPr>
          <w:sz w:val="24"/>
          <w:szCs w:val="24"/>
        </w:rPr>
        <w:t xml:space="preserve"> принять </w:t>
      </w:r>
      <w:r w:rsidRPr="00D733C7">
        <w:rPr>
          <w:sz w:val="24"/>
          <w:szCs w:val="24"/>
        </w:rPr>
        <w:t>решени</w:t>
      </w:r>
      <w:r w:rsidR="008D5B8D">
        <w:rPr>
          <w:sz w:val="24"/>
          <w:szCs w:val="24"/>
        </w:rPr>
        <w:t>е</w:t>
      </w:r>
      <w:r w:rsidRPr="00D733C7">
        <w:rPr>
          <w:sz w:val="24"/>
          <w:szCs w:val="24"/>
        </w:rPr>
        <w:t xml:space="preserve"> о назначении внеплановой проверки юридического лица, индивидуального предпринимателя по основаниям, указанным в </w:t>
      </w:r>
      <w:hyperlink r:id="rId12" w:history="1">
        <w:r w:rsidRPr="00D733C7">
          <w:rPr>
            <w:rStyle w:val="a4"/>
            <w:color w:val="auto"/>
            <w:sz w:val="24"/>
            <w:szCs w:val="24"/>
            <w:u w:val="none"/>
          </w:rPr>
          <w:t>пункте 2 части 2 статьи 10</w:t>
        </w:r>
      </w:hyperlink>
      <w:r w:rsidRPr="00D733C7">
        <w:rPr>
          <w:sz w:val="24"/>
          <w:szCs w:val="24"/>
        </w:rPr>
        <w:t xml:space="preserve">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контроля».</w:t>
      </w:r>
    </w:p>
    <w:p w:rsidR="00D12437" w:rsidRPr="00D733C7" w:rsidRDefault="00D12437" w:rsidP="00D12437">
      <w:pPr>
        <w:pStyle w:val="ConsPlusNormal"/>
        <w:ind w:left="900" w:hanging="333"/>
        <w:contextualSpacing/>
        <w:jc w:val="center"/>
        <w:outlineLvl w:val="1"/>
        <w:rPr>
          <w:sz w:val="24"/>
          <w:szCs w:val="24"/>
        </w:rPr>
      </w:pPr>
    </w:p>
    <w:p w:rsidR="00D12437" w:rsidRPr="00D733C7" w:rsidRDefault="00D12437" w:rsidP="00D12437">
      <w:pPr>
        <w:pStyle w:val="ConsPlusNormal"/>
        <w:ind w:left="900" w:hanging="333"/>
        <w:contextualSpacing/>
        <w:jc w:val="center"/>
        <w:outlineLvl w:val="1"/>
        <w:rPr>
          <w:sz w:val="24"/>
          <w:szCs w:val="24"/>
        </w:rPr>
      </w:pPr>
      <w:r w:rsidRPr="00D733C7">
        <w:rPr>
          <w:sz w:val="24"/>
          <w:szCs w:val="24"/>
        </w:rPr>
        <w:t>4. Хранение и использование акта о проведении мероприятия.</w:t>
      </w:r>
    </w:p>
    <w:p w:rsidR="00D12437" w:rsidRPr="00D733C7" w:rsidRDefault="00D12437" w:rsidP="00D12437">
      <w:pPr>
        <w:pStyle w:val="ConsPlusNormal"/>
        <w:ind w:left="900"/>
        <w:contextualSpacing/>
        <w:jc w:val="both"/>
        <w:outlineLvl w:val="1"/>
        <w:rPr>
          <w:sz w:val="24"/>
          <w:szCs w:val="24"/>
        </w:rPr>
      </w:pPr>
    </w:p>
    <w:p w:rsidR="00D12437" w:rsidRPr="00D733C7" w:rsidRDefault="00D12437" w:rsidP="00D12437">
      <w:pPr>
        <w:pStyle w:val="ConsPlusNormal"/>
        <w:ind w:firstLine="709"/>
        <w:jc w:val="both"/>
        <w:rPr>
          <w:sz w:val="24"/>
          <w:szCs w:val="24"/>
        </w:rPr>
      </w:pPr>
      <w:r w:rsidRPr="00D733C7">
        <w:rPr>
          <w:sz w:val="24"/>
          <w:szCs w:val="24"/>
        </w:rPr>
        <w:t>4.1. После исполнения мероприятия задания, акты и материалы к ним подлежат хранению в отделе по управлению</w:t>
      </w:r>
      <w:r w:rsidR="00066BFF">
        <w:rPr>
          <w:sz w:val="24"/>
          <w:szCs w:val="24"/>
        </w:rPr>
        <w:t xml:space="preserve"> муниципальн</w:t>
      </w:r>
      <w:r w:rsidR="008D5B8D">
        <w:rPr>
          <w:sz w:val="24"/>
          <w:szCs w:val="24"/>
        </w:rPr>
        <w:t>ой</w:t>
      </w:r>
      <w:r w:rsidRPr="00D733C7">
        <w:rPr>
          <w:sz w:val="24"/>
          <w:szCs w:val="24"/>
        </w:rPr>
        <w:t xml:space="preserve"> </w:t>
      </w:r>
      <w:proofErr w:type="gramStart"/>
      <w:r w:rsidR="00066BFF">
        <w:rPr>
          <w:sz w:val="24"/>
          <w:szCs w:val="24"/>
        </w:rPr>
        <w:t>собственность</w:t>
      </w:r>
      <w:r w:rsidR="008D5B8D">
        <w:rPr>
          <w:sz w:val="24"/>
          <w:szCs w:val="24"/>
        </w:rPr>
        <w:t>ю</w:t>
      </w:r>
      <w:r w:rsidR="00066BFF">
        <w:rPr>
          <w:sz w:val="24"/>
          <w:szCs w:val="24"/>
        </w:rPr>
        <w:t xml:space="preserve">  и</w:t>
      </w:r>
      <w:proofErr w:type="gramEnd"/>
      <w:r w:rsidR="00066BFF">
        <w:rPr>
          <w:sz w:val="24"/>
          <w:szCs w:val="24"/>
        </w:rPr>
        <w:t xml:space="preserve"> земельными  отношениями </w:t>
      </w:r>
      <w:r w:rsidRPr="00D733C7">
        <w:rPr>
          <w:sz w:val="24"/>
          <w:szCs w:val="24"/>
        </w:rPr>
        <w:t xml:space="preserve"> администрации </w:t>
      </w:r>
      <w:proofErr w:type="spellStart"/>
      <w:r w:rsidR="00066BFF">
        <w:rPr>
          <w:sz w:val="24"/>
          <w:szCs w:val="24"/>
        </w:rPr>
        <w:t>Кочкуровского</w:t>
      </w:r>
      <w:proofErr w:type="spellEnd"/>
      <w:r w:rsidR="00066BFF">
        <w:rPr>
          <w:sz w:val="24"/>
          <w:szCs w:val="24"/>
        </w:rPr>
        <w:t xml:space="preserve">  муниципального района</w:t>
      </w:r>
      <w:r w:rsidRPr="00D733C7">
        <w:rPr>
          <w:sz w:val="24"/>
          <w:szCs w:val="24"/>
        </w:rPr>
        <w:t>, уполномоченном на осуществление муниципального</w:t>
      </w:r>
      <w:r w:rsidR="00066BFF">
        <w:rPr>
          <w:sz w:val="24"/>
          <w:szCs w:val="24"/>
        </w:rPr>
        <w:t xml:space="preserve"> земельного </w:t>
      </w:r>
      <w:r w:rsidRPr="00D733C7">
        <w:rPr>
          <w:sz w:val="24"/>
          <w:szCs w:val="24"/>
        </w:rPr>
        <w:t xml:space="preserve"> контроля.</w:t>
      </w:r>
    </w:p>
    <w:p w:rsidR="008D5B8D" w:rsidRDefault="00D12437" w:rsidP="008D5B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3C7">
        <w:rPr>
          <w:sz w:val="24"/>
          <w:szCs w:val="24"/>
        </w:rPr>
        <w:t xml:space="preserve">4.2. Передача актов и материалов к ним для использования при производстве дел об административных правонарушениях, рассмотрении судебных дел, а также иных установленных законом случаях фиксируется в журнале мероприятий </w:t>
      </w:r>
    </w:p>
    <w:p w:rsidR="00C87B14" w:rsidRDefault="00C87B14" w:rsidP="00066BF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12437" w:rsidRDefault="00D12437" w:rsidP="00C87B14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12437" w:rsidRDefault="00D12437" w:rsidP="00C87B14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</w:t>
      </w:r>
      <w:bookmarkStart w:id="2" w:name="P71"/>
      <w:bookmarkEnd w:id="2"/>
      <w:r>
        <w:rPr>
          <w:rFonts w:ascii="Times New Roman" w:hAnsi="Times New Roman" w:cs="Times New Roman"/>
          <w:sz w:val="24"/>
          <w:szCs w:val="24"/>
        </w:rPr>
        <w:t xml:space="preserve">утвержденному </w:t>
      </w:r>
    </w:p>
    <w:p w:rsidR="00C87B14" w:rsidRDefault="00D12437" w:rsidP="00C87B1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066BFF" w:rsidRPr="00C87B14" w:rsidRDefault="00066BFF" w:rsidP="00C87B1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87B14"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 w:rsidRPr="00C87B14">
        <w:rPr>
          <w:rFonts w:ascii="Times New Roman" w:hAnsi="Times New Roman" w:cs="Times New Roman"/>
          <w:sz w:val="24"/>
          <w:szCs w:val="24"/>
        </w:rPr>
        <w:t xml:space="preserve">  муниципального</w:t>
      </w:r>
      <w:proofErr w:type="gramEnd"/>
      <w:r w:rsidRPr="00C87B1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D12437" w:rsidRDefault="00C87B14" w:rsidP="00C87B1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066BFF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27</w:t>
      </w:r>
      <w:bookmarkStart w:id="3" w:name="_GoBack"/>
      <w:bookmarkEnd w:id="3"/>
      <w:r w:rsidR="00D12437">
        <w:rPr>
          <w:rFonts w:ascii="Times New Roman" w:hAnsi="Times New Roman"/>
          <w:sz w:val="24"/>
          <w:szCs w:val="24"/>
        </w:rPr>
        <w:t>.12.201</w:t>
      </w:r>
      <w:r w:rsidR="00066BFF">
        <w:rPr>
          <w:rFonts w:ascii="Times New Roman" w:hAnsi="Times New Roman"/>
          <w:sz w:val="24"/>
          <w:szCs w:val="24"/>
        </w:rPr>
        <w:t>8 года №</w:t>
      </w:r>
      <w:r>
        <w:rPr>
          <w:rFonts w:ascii="Times New Roman" w:hAnsi="Times New Roman"/>
          <w:sz w:val="24"/>
          <w:szCs w:val="24"/>
        </w:rPr>
        <w:t>565</w:t>
      </w:r>
      <w:r w:rsidR="00066BFF">
        <w:rPr>
          <w:rFonts w:ascii="Times New Roman" w:hAnsi="Times New Roman"/>
          <w:sz w:val="24"/>
          <w:szCs w:val="24"/>
        </w:rPr>
        <w:t xml:space="preserve"> -п</w:t>
      </w:r>
    </w:p>
    <w:p w:rsidR="00D12437" w:rsidRDefault="00D12437" w:rsidP="00D124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_____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25"/>
        <w:gridCol w:w="567"/>
        <w:gridCol w:w="284"/>
        <w:gridCol w:w="2126"/>
        <w:gridCol w:w="2268"/>
        <w:gridCol w:w="2375"/>
      </w:tblGrid>
      <w:tr w:rsidR="00D12437" w:rsidTr="00D12437">
        <w:tc>
          <w:tcPr>
            <w:tcW w:w="2093" w:type="dxa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проведение</w:t>
            </w:r>
          </w:p>
        </w:tc>
        <w:tc>
          <w:tcPr>
            <w:tcW w:w="804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мероприятия по контролю без взаимодействия с юридическими лицами, индивидуальными предпринимателями органом муниципального контроля)</w:t>
            </w:r>
          </w:p>
        </w:tc>
      </w:tr>
      <w:tr w:rsidR="00D12437" w:rsidTr="00D12437">
        <w:tc>
          <w:tcPr>
            <w:tcW w:w="10138" w:type="dxa"/>
            <w:gridSpan w:val="7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 «____» __________ 20 _____г.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 w:rsidP="00047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 должностного лица, </w:t>
            </w:r>
            <w:r w:rsidR="0004765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задание)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должностного лица)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13" w:history="1">
              <w:r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ст. 8.3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контроля», в целях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(указать цель проведения мероприятия)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776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04765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решил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осуществить мероприятие по контролю без взаимодействия с юридическими лицами, индивидуальными предпринимателями, а именно: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мероприятия по контролю без взаимодействия с юридическими лицами, индивидуальными предпринимателями)</w:t>
            </w:r>
          </w:p>
        </w:tc>
      </w:tr>
      <w:tr w:rsidR="00D12437" w:rsidTr="00D12437">
        <w:tc>
          <w:tcPr>
            <w:tcW w:w="10138" w:type="dxa"/>
            <w:gridSpan w:val="7"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5495" w:type="dxa"/>
            <w:gridSpan w:val="5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либо период проведения мероприятия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3369" w:type="dxa"/>
            <w:gridSpan w:val="4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осуществления</w:t>
            </w:r>
          </w:p>
        </w:tc>
        <w:tc>
          <w:tcPr>
            <w:tcW w:w="67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 муниципального контроля)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30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объекта:</w:t>
            </w:r>
          </w:p>
        </w:tc>
        <w:tc>
          <w:tcPr>
            <w:tcW w:w="7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3085" w:type="dxa"/>
            <w:gridSpan w:val="3"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 объекта)</w:t>
            </w:r>
          </w:p>
        </w:tc>
      </w:tr>
      <w:tr w:rsidR="00D12437" w:rsidTr="00D12437">
        <w:tc>
          <w:tcPr>
            <w:tcW w:w="3085" w:type="dxa"/>
            <w:gridSpan w:val="3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расположенного:</w:t>
            </w:r>
          </w:p>
        </w:tc>
        <w:tc>
          <w:tcPr>
            <w:tcW w:w="70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hideMark/>
          </w:tcPr>
          <w:p w:rsidR="00D12437" w:rsidRDefault="00D1243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(адрес и (или) кадастровый (реестровый) номер (при наличии)</w:t>
            </w:r>
          </w:p>
        </w:tc>
      </w:tr>
      <w:tr w:rsidR="00D12437" w:rsidTr="00D12437">
        <w:tc>
          <w:tcPr>
            <w:tcW w:w="101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2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принадлежащего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101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 принадлежности объекта и праве, на котором объект принадлежит правообладателю (при наличии)</w:t>
            </w:r>
          </w:p>
        </w:tc>
      </w:tr>
    </w:tbl>
    <w:p w:rsidR="00D12437" w:rsidRDefault="00D12437" w:rsidP="00D124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437" w:rsidRDefault="00D12437" w:rsidP="00D124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32CA">
        <w:rPr>
          <w:rFonts w:ascii="Times New Roman" w:hAnsi="Times New Roman" w:cs="Times New Roman"/>
          <w:sz w:val="24"/>
          <w:szCs w:val="24"/>
        </w:rPr>
        <w:t>Задание разрабо</w:t>
      </w:r>
      <w:r w:rsidR="00047655">
        <w:rPr>
          <w:rFonts w:ascii="Times New Roman" w:hAnsi="Times New Roman" w:cs="Times New Roman"/>
          <w:sz w:val="24"/>
          <w:szCs w:val="24"/>
        </w:rPr>
        <w:t>тал</w:t>
      </w:r>
      <w:r>
        <w:rPr>
          <w:rFonts w:ascii="Times New Roman" w:hAnsi="Times New Roman" w:cs="Times New Roman"/>
          <w:sz w:val="24"/>
          <w:szCs w:val="24"/>
        </w:rPr>
        <w:t>: __________________________ М.П.</w:t>
      </w:r>
    </w:p>
    <w:p w:rsidR="00D12437" w:rsidRDefault="003032CA" w:rsidP="003032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12437">
        <w:rPr>
          <w:rFonts w:ascii="Times New Roman" w:hAnsi="Times New Roman" w:cs="Times New Roman"/>
          <w:sz w:val="24"/>
          <w:szCs w:val="24"/>
        </w:rPr>
        <w:t>(подпись)</w:t>
      </w:r>
    </w:p>
    <w:p w:rsidR="00D12437" w:rsidRDefault="00D12437" w:rsidP="00D1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2437" w:rsidSect="00FD769F">
          <w:pgSz w:w="11906" w:h="16838"/>
          <w:pgMar w:top="709" w:right="424" w:bottom="709" w:left="851" w:header="708" w:footer="708" w:gutter="0"/>
          <w:cols w:space="720"/>
        </w:sectPr>
      </w:pPr>
    </w:p>
    <w:p w:rsidR="00D12437" w:rsidRDefault="00D12437" w:rsidP="00D1243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D12437" w:rsidRDefault="00D12437" w:rsidP="00D1243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утвержденному </w:t>
      </w:r>
    </w:p>
    <w:p w:rsidR="00D12437" w:rsidRDefault="00D12437" w:rsidP="00D1243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C87B14" w:rsidRPr="00C87B14" w:rsidRDefault="00C87B14" w:rsidP="00C87B1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87B14"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 w:rsidRPr="00C87B14">
        <w:rPr>
          <w:rFonts w:ascii="Times New Roman" w:hAnsi="Times New Roman" w:cs="Times New Roman"/>
          <w:sz w:val="24"/>
          <w:szCs w:val="24"/>
        </w:rPr>
        <w:t xml:space="preserve">  муниципального</w:t>
      </w:r>
      <w:proofErr w:type="gramEnd"/>
      <w:r w:rsidRPr="00C87B1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87B14" w:rsidRDefault="00C87B14" w:rsidP="00C87B1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27.12.2018 года №565 -п</w:t>
      </w:r>
    </w:p>
    <w:p w:rsidR="00D12437" w:rsidRDefault="00D12437" w:rsidP="00D1243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12437" w:rsidRDefault="00D12437" w:rsidP="00D1243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мероприятий </w:t>
      </w:r>
    </w:p>
    <w:p w:rsidR="00D12437" w:rsidRDefault="00D12437" w:rsidP="00D1243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контролю без взаимодействия с юридическими лицами, индивидуальными предпринимателями</w:t>
      </w:r>
    </w:p>
    <w:p w:rsidR="00D12437" w:rsidRDefault="00D12437" w:rsidP="00D1243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D12437" w:rsidRDefault="00D12437" w:rsidP="00D1243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органа муниципального контроля)</w:t>
      </w:r>
    </w:p>
    <w:p w:rsidR="00D12437" w:rsidRDefault="00D12437" w:rsidP="00D124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166"/>
        <w:gridCol w:w="2167"/>
        <w:gridCol w:w="2167"/>
        <w:gridCol w:w="2166"/>
        <w:gridCol w:w="2167"/>
        <w:gridCol w:w="2167"/>
        <w:gridCol w:w="2167"/>
      </w:tblGrid>
      <w:tr w:rsidR="00D12437" w:rsidTr="00D12437">
        <w:trPr>
          <w:cantSplit/>
          <w:trHeight w:val="3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37" w:rsidRDefault="00D1243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2437" w:rsidRDefault="00D12437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задания о проведении мероприятия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2437" w:rsidRDefault="00D12437" w:rsidP="00CA19B2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должностном лице, осуществившем мероприятие,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2437" w:rsidRDefault="00D12437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(период) проведения мероприятия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2437" w:rsidRDefault="00D12437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расположения объекта</w:t>
            </w:r>
          </w:p>
          <w:p w:rsidR="00D12437" w:rsidRDefault="00D12437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(адрес, сведения о регистрации (при наличии)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2437" w:rsidRDefault="00D12437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Правообладатель объекта (фактический пользователь) сведения о правоустанавливающих документах (при наличии)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2437" w:rsidRDefault="00D12437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результатах мероприятия, номер акта, отметка о передаче материала лицу, выдавшему задание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2437" w:rsidRDefault="00D12437">
            <w:pPr>
              <w:pStyle w:val="ConsPlusNormal"/>
              <w:spacing w:line="276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хранении (передаче) результатов мероприятия</w:t>
            </w:r>
          </w:p>
        </w:tc>
      </w:tr>
      <w:tr w:rsidR="00D12437" w:rsidTr="00D124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437" w:rsidRDefault="00D1243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20F" w:rsidTr="00D124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20F" w:rsidRDefault="003D120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437" w:rsidRDefault="00D12437" w:rsidP="00D124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2437" w:rsidRDefault="00D12437" w:rsidP="00D1243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12437" w:rsidRDefault="00D12437" w:rsidP="00D1243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12437" w:rsidRDefault="00D12437" w:rsidP="00D1243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12437" w:rsidRDefault="00D12437" w:rsidP="00D12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2437">
          <w:pgSz w:w="16838" w:h="11906" w:orient="landscape"/>
          <w:pgMar w:top="993" w:right="1134" w:bottom="851" w:left="1134" w:header="709" w:footer="709" w:gutter="0"/>
          <w:cols w:space="720"/>
        </w:sectPr>
      </w:pPr>
    </w:p>
    <w:p w:rsidR="00D12437" w:rsidRDefault="00D12437" w:rsidP="003D120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D12437" w:rsidRDefault="00D12437" w:rsidP="003D120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утвержденному </w:t>
      </w:r>
    </w:p>
    <w:p w:rsidR="00D12437" w:rsidRDefault="00D12437" w:rsidP="003D120F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2E77D2" w:rsidRPr="00C87B14" w:rsidRDefault="002E77D2" w:rsidP="002E77D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4" w:name="P134"/>
      <w:bookmarkEnd w:id="4"/>
      <w:proofErr w:type="spellStart"/>
      <w:proofErr w:type="gramStart"/>
      <w:r w:rsidRPr="00C87B14"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 w:rsidRPr="00C87B14">
        <w:rPr>
          <w:rFonts w:ascii="Times New Roman" w:hAnsi="Times New Roman" w:cs="Times New Roman"/>
          <w:sz w:val="24"/>
          <w:szCs w:val="24"/>
        </w:rPr>
        <w:t xml:space="preserve">  муниципального</w:t>
      </w:r>
      <w:proofErr w:type="gramEnd"/>
      <w:r w:rsidRPr="00C87B14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E77D2" w:rsidRDefault="002E77D2" w:rsidP="002E77D2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27.12.2018 года №565 -п</w:t>
      </w:r>
    </w:p>
    <w:p w:rsidR="00D12437" w:rsidRDefault="00D12437" w:rsidP="00D124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№ _____</w:t>
      </w:r>
    </w:p>
    <w:p w:rsidR="00D12437" w:rsidRDefault="00D12437" w:rsidP="00D124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82"/>
        <w:gridCol w:w="383"/>
        <w:gridCol w:w="1092"/>
        <w:gridCol w:w="1079"/>
        <w:gridCol w:w="643"/>
        <w:gridCol w:w="1535"/>
        <w:gridCol w:w="662"/>
        <w:gridCol w:w="948"/>
        <w:gridCol w:w="1100"/>
      </w:tblGrid>
      <w:tr w:rsidR="00D12437" w:rsidTr="00D12437">
        <w:tc>
          <w:tcPr>
            <w:tcW w:w="1951" w:type="dxa"/>
            <w:gridSpan w:val="3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проведении</w:t>
            </w:r>
          </w:p>
        </w:tc>
        <w:tc>
          <w:tcPr>
            <w:tcW w:w="7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мероприятия по контролю без взаимодействия с юридическими лицами, индивидуальными предпринимателями органом муниципального контроля)</w:t>
            </w:r>
          </w:p>
        </w:tc>
      </w:tr>
      <w:tr w:rsidR="00D12437" w:rsidTr="00D12437">
        <w:tc>
          <w:tcPr>
            <w:tcW w:w="9905" w:type="dxa"/>
            <w:gridSpan w:val="10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 «____» __________ 20 _____г.</w:t>
            </w:r>
          </w:p>
        </w:tc>
      </w:tr>
      <w:tr w:rsidR="00D12437" w:rsidTr="00D12437">
        <w:tc>
          <w:tcPr>
            <w:tcW w:w="9905" w:type="dxa"/>
            <w:gridSpan w:val="10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Начато: _____ ч. ____мин.</w:t>
            </w:r>
          </w:p>
        </w:tc>
      </w:tr>
      <w:tr w:rsidR="00D12437" w:rsidTr="00D12437">
        <w:tc>
          <w:tcPr>
            <w:tcW w:w="9905" w:type="dxa"/>
            <w:gridSpan w:val="10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Окончено: _____ ч. ____мин.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должностного лица, органа, осуществляющего муниципальный контроль)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должностного лица)</w:t>
            </w:r>
          </w:p>
          <w:p w:rsidR="00D12437" w:rsidRDefault="00D124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</w:tc>
      </w:tr>
      <w:tr w:rsidR="00D12437" w:rsidTr="00D12437">
        <w:tc>
          <w:tcPr>
            <w:tcW w:w="9905" w:type="dxa"/>
            <w:gridSpan w:val="10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hyperlink r:id="rId14" w:history="1">
              <w:r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ст. 8.3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муниципального контроля»,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 задания от «_____» _________________ 20____ г., № ___________,</w:t>
            </w:r>
          </w:p>
        </w:tc>
      </w:tr>
      <w:tr w:rsidR="00D12437" w:rsidTr="00D12437">
        <w:tc>
          <w:tcPr>
            <w:tcW w:w="1526" w:type="dxa"/>
            <w:hideMark/>
          </w:tcPr>
          <w:p w:rsidR="00D12437" w:rsidRDefault="008A1EC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разработанного </w:t>
            </w:r>
          </w:p>
        </w:tc>
        <w:tc>
          <w:tcPr>
            <w:tcW w:w="837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 w:rsidP="00E67EF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должности должностного лица, </w:t>
            </w:r>
            <w:r w:rsidR="00E67EFF">
              <w:rPr>
                <w:rFonts w:ascii="Times New Roman" w:hAnsi="Times New Roman" w:cs="Times New Roman"/>
                <w:sz w:val="24"/>
                <w:szCs w:val="24"/>
              </w:rPr>
              <w:t>разработанного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задание)</w:t>
            </w:r>
          </w:p>
        </w:tc>
      </w:tr>
      <w:tr w:rsidR="00D12437" w:rsidTr="00D12437">
        <w:tc>
          <w:tcPr>
            <w:tcW w:w="1668" w:type="dxa"/>
            <w:gridSpan w:val="2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участием</w:t>
            </w:r>
          </w:p>
        </w:tc>
        <w:tc>
          <w:tcPr>
            <w:tcW w:w="823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(сведения об участниках мероприятия: Ф.И.О., должность и иные необходимые данные)</w:t>
            </w:r>
          </w:p>
          <w:p w:rsidR="00D12437" w:rsidRDefault="00D124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12437" w:rsidTr="00D12437">
        <w:tc>
          <w:tcPr>
            <w:tcW w:w="9905" w:type="dxa"/>
            <w:gridSpan w:val="10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осуществил мероприятие по контролю без взаимодействия с юридическими лицами, индивидуальными предпринимателями, а именно: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мероприятия по контролю без взаимодействия с юридическими лицами,</w:t>
            </w:r>
          </w:p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индивидуальными предпринимателями органом муниципального контроля)</w:t>
            </w:r>
          </w:p>
        </w:tc>
      </w:tr>
      <w:tr w:rsidR="00D12437" w:rsidTr="00D12437">
        <w:tc>
          <w:tcPr>
            <w:tcW w:w="32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осуществления</w:t>
            </w:r>
          </w:p>
        </w:tc>
        <w:tc>
          <w:tcPr>
            <w:tcW w:w="6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 муниципального контроля)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762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проведения мероприятия установлено следующее: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(описание хода проведения мероприятия, применения средств технических измерений, а также фиксации данных, полученных в результате проведения мероприятия)</w:t>
            </w:r>
          </w:p>
        </w:tc>
      </w:tr>
      <w:tr w:rsidR="00D12437" w:rsidTr="00D12437">
        <w:tc>
          <w:tcPr>
            <w:tcW w:w="8755" w:type="dxa"/>
            <w:gridSpan w:val="9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применении средств технических измерений и фиксации: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заявлениях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дополнениях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поступивших от участников мероприятия: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мероприятия с актом ознакомлены путем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(указать способ ознакомления)</w:t>
            </w:r>
          </w:p>
        </w:tc>
      </w:tr>
      <w:tr w:rsidR="00D12437" w:rsidTr="00D12437">
        <w:tc>
          <w:tcPr>
            <w:tcW w:w="9905" w:type="dxa"/>
            <w:gridSpan w:val="10"/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Подписи участников:</w:t>
            </w:r>
          </w:p>
        </w:tc>
      </w:tr>
      <w:tr w:rsidR="00D12437" w:rsidTr="00D12437">
        <w:tc>
          <w:tcPr>
            <w:tcW w:w="45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                                   )</w:t>
            </w:r>
          </w:p>
        </w:tc>
      </w:tr>
      <w:tr w:rsidR="00D12437" w:rsidTr="00D12437">
        <w:tc>
          <w:tcPr>
            <w:tcW w:w="45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                                   )</w:t>
            </w:r>
          </w:p>
        </w:tc>
      </w:tr>
      <w:tr w:rsidR="00D12437" w:rsidTr="00D12437">
        <w:tc>
          <w:tcPr>
            <w:tcW w:w="45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                                   )</w:t>
            </w:r>
          </w:p>
        </w:tc>
      </w:tr>
      <w:tr w:rsidR="00D12437" w:rsidTr="00D12437">
        <w:tc>
          <w:tcPr>
            <w:tcW w:w="45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                                   )</w:t>
            </w:r>
          </w:p>
        </w:tc>
      </w:tr>
      <w:tr w:rsidR="00D12437" w:rsidTr="00D12437">
        <w:tc>
          <w:tcPr>
            <w:tcW w:w="45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                                   )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должностного лица, осуществившего мероприятие</w:t>
            </w:r>
          </w:p>
        </w:tc>
      </w:tr>
      <w:tr w:rsidR="00D12437" w:rsidTr="00D12437">
        <w:tc>
          <w:tcPr>
            <w:tcW w:w="990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437" w:rsidTr="00D12437">
        <w:tc>
          <w:tcPr>
            <w:tcW w:w="9905" w:type="dxa"/>
            <w:gridSpan w:val="10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:rsidR="00D12437" w:rsidRDefault="00D124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437" w:rsidRDefault="00D12437" w:rsidP="00D12437">
      <w:pPr>
        <w:pStyle w:val="ConsPlusNonformat"/>
        <w:jc w:val="both"/>
        <w:rPr>
          <w:sz w:val="24"/>
          <w:szCs w:val="24"/>
        </w:rPr>
      </w:pPr>
    </w:p>
    <w:p w:rsidR="00715A21" w:rsidRDefault="00715A21"/>
    <w:sectPr w:rsidR="00715A21" w:rsidSect="00D1243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A4083"/>
    <w:multiLevelType w:val="hybridMultilevel"/>
    <w:tmpl w:val="66D216F6"/>
    <w:lvl w:ilvl="0" w:tplc="50BCBA5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DDF"/>
    <w:rsid w:val="00047655"/>
    <w:rsid w:val="00066BFF"/>
    <w:rsid w:val="002E77D2"/>
    <w:rsid w:val="003032CA"/>
    <w:rsid w:val="003D120F"/>
    <w:rsid w:val="004103D0"/>
    <w:rsid w:val="00481E7C"/>
    <w:rsid w:val="00482E27"/>
    <w:rsid w:val="004B50CB"/>
    <w:rsid w:val="004D7DDF"/>
    <w:rsid w:val="005961DE"/>
    <w:rsid w:val="00675B7D"/>
    <w:rsid w:val="00715A21"/>
    <w:rsid w:val="00734CCA"/>
    <w:rsid w:val="008A1EC8"/>
    <w:rsid w:val="008D5B8D"/>
    <w:rsid w:val="009203AF"/>
    <w:rsid w:val="009930F9"/>
    <w:rsid w:val="00AA3F39"/>
    <w:rsid w:val="00BC25EE"/>
    <w:rsid w:val="00C87B14"/>
    <w:rsid w:val="00CA19B2"/>
    <w:rsid w:val="00D12437"/>
    <w:rsid w:val="00D40070"/>
    <w:rsid w:val="00D733C7"/>
    <w:rsid w:val="00DD4533"/>
    <w:rsid w:val="00E0609C"/>
    <w:rsid w:val="00E67EFF"/>
    <w:rsid w:val="00E74F54"/>
    <w:rsid w:val="00EC00A7"/>
    <w:rsid w:val="00FD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EC357-B58E-4913-8D42-E9122055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437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2437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2437"/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D124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12437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12437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D1243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81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1E7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8706~1\AppData\Local\Temp\Rar$DIa0.148\544%20&#1054;&#1073;-&#1091;&#1090;&#1074;&#1077;&#1088;&#1078;&#1076;&#1077;&#1085;&#1080;&#1080;-&#1087;&#1086;&#1088;&#1103;&#1076;&#1082;&#1072;-&#1092;&#1086;&#1088;&#1084;&#1083;&#1077;&#1085;&#1080;&#1103;%20&#1082;&#1086;&#1085;&#1090;&#1088;&#1086;&#1083;&#1103;%20&#1073;&#1077;&#1079;%20&#1074;&#1079;&#1072;&#1080;&#1084;&#1086;&#1076;&#1077;&#1081;&#1089;&#1090;&#1074;&#1080;&#1103;.docx" TargetMode="External"/><Relationship Id="rId13" Type="http://schemas.openxmlformats.org/officeDocument/2006/relationships/hyperlink" Target="consultantplus://offline/ref=20C1E8041A54A18BE3F704D53D5967BFBD405239C1B55D25ADA47BE39995A4E85DC1FDC689081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C1E8041A54A18BE3F704D53D5967BFBD405239C1B55D25ADA47BE3990915N" TargetMode="External"/><Relationship Id="rId12" Type="http://schemas.openxmlformats.org/officeDocument/2006/relationships/hyperlink" Target="consultantplus://offline/ref=20C1E8041A54A18BE3F704D53D5967BFBD405239C1B55D25ADA47BE39995A4E85DC1FDC781081C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C1E8041A54A18BE3F704D53D5967BFBD48543AC3EA0A27FCF1750E16N" TargetMode="External"/><Relationship Id="rId11" Type="http://schemas.openxmlformats.org/officeDocument/2006/relationships/hyperlink" Target="consultantplus://offline/ref=20C1E8041A54A18BE3F704D53D5967BFBD405239C1B55D25ADA47BE3990915N" TargetMode="External"/><Relationship Id="rId5" Type="http://schemas.openxmlformats.org/officeDocument/2006/relationships/hyperlink" Target="file:///C:\Users\8706~1\AppData\Local\Temp\Rar$DIa0.148\544%20&#1054;&#1073;-&#1091;&#1090;&#1074;&#1077;&#1088;&#1078;&#1076;&#1077;&#1085;&#1080;&#1080;-&#1087;&#1086;&#1088;&#1103;&#1076;&#1082;&#1072;-&#1092;&#1086;&#1088;&#1084;&#1083;&#1077;&#1085;&#1080;&#1103;%20&#1082;&#1086;&#1085;&#1090;&#1088;&#1086;&#1083;&#1103;%20&#1073;&#1077;&#1079;%20&#1074;&#1079;&#1072;&#1080;&#1084;&#1086;&#1076;&#1077;&#1081;&#1089;&#1090;&#1074;&#1080;&#1103;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Users\8706~1\AppData\Local\Temp\Rar$DIa0.148\544%20&#1054;&#1073;-&#1091;&#1090;&#1074;&#1077;&#1088;&#1078;&#1076;&#1077;&#1085;&#1080;&#1080;-&#1087;&#1086;&#1088;&#1103;&#1076;&#1082;&#1072;-&#1092;&#1086;&#1088;&#1084;&#1083;&#1077;&#1085;&#1080;&#1103;%20&#1082;&#1086;&#1085;&#1090;&#1088;&#1086;&#1083;&#1103;%20&#1073;&#1077;&#1079;%20&#1074;&#1079;&#1072;&#1080;&#1084;&#1086;&#1076;&#1077;&#1081;&#1089;&#1090;&#1074;&#1080;&#1103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8706~1\AppData\Local\Temp\Rar$DIa0.148\544%20&#1054;&#1073;-&#1091;&#1090;&#1074;&#1077;&#1088;&#1078;&#1076;&#1077;&#1085;&#1080;&#1080;-&#1087;&#1086;&#1088;&#1103;&#1076;&#1082;&#1072;-&#1092;&#1086;&#1088;&#1084;&#1083;&#1077;&#1085;&#1080;&#1103;%20&#1082;&#1086;&#1085;&#1090;&#1088;&#1086;&#1083;&#1103;%20&#1073;&#1077;&#1079;%20&#1074;&#1079;&#1072;&#1080;&#1084;&#1086;&#1076;&#1077;&#1081;&#1089;&#1090;&#1074;&#1080;&#1103;.docx" TargetMode="External"/><Relationship Id="rId14" Type="http://schemas.openxmlformats.org/officeDocument/2006/relationships/hyperlink" Target="consultantplus://offline/ref=20C1E8041A54A18BE3F704D53D5967BFBD405239C1B55D25ADA47BE39995A4E85DC1FDC689081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Чернышев</dc:creator>
  <cp:keywords/>
  <dc:description/>
  <cp:lastModifiedBy>Андрей Чернышев</cp:lastModifiedBy>
  <cp:revision>33</cp:revision>
  <cp:lastPrinted>2018-12-24T09:06:00Z</cp:lastPrinted>
  <dcterms:created xsi:type="dcterms:W3CDTF">2018-12-04T09:43:00Z</dcterms:created>
  <dcterms:modified xsi:type="dcterms:W3CDTF">2018-12-28T09:40:00Z</dcterms:modified>
</cp:coreProperties>
</file>